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B2" w:rsidRDefault="00C82D08">
      <w:r w:rsidRPr="00C82D08">
        <w:rPr>
          <w:b/>
        </w:rPr>
        <w:t>POSITION:</w:t>
      </w:r>
      <w:r>
        <w:t xml:space="preserve"> DIRECTOR OF BANDS, CHARLESTON SCHOOL OF THE ARTS HIGH SCHOOL</w:t>
      </w:r>
    </w:p>
    <w:p w:rsidR="00FD5256" w:rsidRDefault="00FD5256"/>
    <w:p w:rsidR="002864E7" w:rsidRDefault="002864E7">
      <w:r>
        <w:t>JOB DESCRIPTION:  Conduct</w:t>
      </w:r>
      <w:r w:rsidR="00FD5256">
        <w:t xml:space="preserve"> the School of the Arts Band program in all facets, including a nationally recognized </w:t>
      </w:r>
      <w:r>
        <w:t>program including:</w:t>
      </w:r>
    </w:p>
    <w:p w:rsidR="002864E7" w:rsidRDefault="002864E7" w:rsidP="002864E7">
      <w:pPr>
        <w:pStyle w:val="ListParagraph"/>
        <w:numPr>
          <w:ilvl w:val="0"/>
          <w:numId w:val="2"/>
        </w:numPr>
      </w:pPr>
      <w:r>
        <w:t>Wind Ensemble</w:t>
      </w:r>
    </w:p>
    <w:p w:rsidR="002864E7" w:rsidRDefault="00FD5256" w:rsidP="002864E7">
      <w:pPr>
        <w:pStyle w:val="ListParagraph"/>
        <w:numPr>
          <w:ilvl w:val="0"/>
          <w:numId w:val="2"/>
        </w:numPr>
      </w:pPr>
      <w:r>
        <w:t>Symphoni</w:t>
      </w:r>
      <w:r w:rsidR="002864E7">
        <w:t>c Band</w:t>
      </w:r>
    </w:p>
    <w:p w:rsidR="002864E7" w:rsidRDefault="002864E7" w:rsidP="002864E7">
      <w:pPr>
        <w:pStyle w:val="ListParagraph"/>
        <w:numPr>
          <w:ilvl w:val="0"/>
          <w:numId w:val="2"/>
        </w:numPr>
      </w:pPr>
      <w:r>
        <w:t>Jazz Ensemble</w:t>
      </w:r>
    </w:p>
    <w:p w:rsidR="002864E7" w:rsidRDefault="002864E7" w:rsidP="002864E7">
      <w:pPr>
        <w:pStyle w:val="ListParagraph"/>
        <w:numPr>
          <w:ilvl w:val="0"/>
          <w:numId w:val="2"/>
        </w:numPr>
      </w:pPr>
      <w:r>
        <w:t>Additional responsibilities include teaching the</w:t>
      </w:r>
      <w:r w:rsidR="00FD5256">
        <w:t xml:space="preserve"> Jazz </w:t>
      </w:r>
      <w:r>
        <w:t xml:space="preserve">Lab Band, </w:t>
      </w:r>
      <w:r w:rsidR="00FD5256">
        <w:t>chamber ensemble class, and coach the wind section in t</w:t>
      </w:r>
      <w:r>
        <w:t>he Symphony Orchestra.</w:t>
      </w:r>
      <w:r w:rsidR="00FD5256">
        <w:t xml:space="preserve">  </w:t>
      </w:r>
    </w:p>
    <w:p w:rsidR="00FD5256" w:rsidRDefault="00FD5256" w:rsidP="002864E7">
      <w:pPr>
        <w:pStyle w:val="ListParagraph"/>
        <w:numPr>
          <w:ilvl w:val="0"/>
          <w:numId w:val="2"/>
        </w:numPr>
      </w:pPr>
      <w:r>
        <w:t>AP Music Theory experience is also preferred.</w:t>
      </w:r>
    </w:p>
    <w:p w:rsidR="00C82D08" w:rsidRDefault="00C82D08"/>
    <w:p w:rsidR="00C82D08" w:rsidRDefault="00C82D08">
      <w:r>
        <w:t xml:space="preserve">EDUCATION: Master’s degree or doctorate preferred; Bachelor’s degree with substantial </w:t>
      </w:r>
      <w:r w:rsidR="00AC04F7">
        <w:t xml:space="preserve">High School </w:t>
      </w:r>
      <w:r>
        <w:t>experience acceptable</w:t>
      </w:r>
      <w:r w:rsidR="00AC04F7">
        <w:t>.</w:t>
      </w:r>
    </w:p>
    <w:p w:rsidR="00C82D08" w:rsidRDefault="00C82D08"/>
    <w:p w:rsidR="002864E7" w:rsidRDefault="00C82D08">
      <w:r>
        <w:t xml:space="preserve">QUALIFICATIONS: </w:t>
      </w:r>
    </w:p>
    <w:p w:rsidR="002864E7" w:rsidRDefault="00C82D08" w:rsidP="002864E7">
      <w:pPr>
        <w:pStyle w:val="ListParagraph"/>
        <w:numPr>
          <w:ilvl w:val="0"/>
          <w:numId w:val="1"/>
        </w:numPr>
      </w:pPr>
      <w:r>
        <w:t xml:space="preserve">Applicants must possess a broad knowledge of advanced concert band literature and demonstrate the rehearsal and conducting skills necessary to </w:t>
      </w:r>
      <w:r w:rsidR="00FD5256">
        <w:t xml:space="preserve">produce high quality performances with advanced high school performers.  </w:t>
      </w:r>
    </w:p>
    <w:p w:rsidR="002864E7" w:rsidRDefault="00FD5256" w:rsidP="002864E7">
      <w:pPr>
        <w:pStyle w:val="ListParagraph"/>
        <w:numPr>
          <w:ilvl w:val="0"/>
          <w:numId w:val="1"/>
        </w:numPr>
      </w:pPr>
      <w:r>
        <w:t xml:space="preserve">The successful candidate will demonstrate a broad knowledge of genres and styles of music for the various ensembles under his/her direction.  </w:t>
      </w:r>
    </w:p>
    <w:p w:rsidR="002864E7" w:rsidRDefault="00FD5256" w:rsidP="002864E7">
      <w:pPr>
        <w:pStyle w:val="ListParagraph"/>
        <w:numPr>
          <w:ilvl w:val="0"/>
          <w:numId w:val="1"/>
        </w:numPr>
      </w:pPr>
      <w:r>
        <w:t>Professional experience as a performer on their main instrument is an important and desirable qualification.</w:t>
      </w:r>
      <w:r w:rsidR="0090211A">
        <w:t xml:space="preserve"> </w:t>
      </w:r>
    </w:p>
    <w:p w:rsidR="002864E7" w:rsidRDefault="002864E7" w:rsidP="002864E7">
      <w:pPr>
        <w:pStyle w:val="ListParagraph"/>
        <w:numPr>
          <w:ilvl w:val="0"/>
          <w:numId w:val="1"/>
        </w:numPr>
      </w:pPr>
      <w:r>
        <w:t>T</w:t>
      </w:r>
      <w:r w:rsidR="0090211A">
        <w:t xml:space="preserve">he successful candidate will have had experience in performing, conducting and participating in state, regional and national events. </w:t>
      </w:r>
    </w:p>
    <w:p w:rsidR="00C82D08" w:rsidRDefault="0090211A" w:rsidP="002864E7">
      <w:pPr>
        <w:pStyle w:val="ListParagraph"/>
        <w:numPr>
          <w:ilvl w:val="0"/>
          <w:numId w:val="1"/>
        </w:numPr>
      </w:pPr>
      <w:r>
        <w:t xml:space="preserve">This person will have established a clear vision for their current program and developed positive relationships with students, parents, fellow faculty, and the community in general. </w:t>
      </w:r>
    </w:p>
    <w:p w:rsidR="0090211A" w:rsidRDefault="0090211A"/>
    <w:p w:rsidR="0090211A" w:rsidRDefault="0090211A">
      <w:r>
        <w:t>OTHER FA</w:t>
      </w:r>
      <w:r w:rsidR="002864E7">
        <w:t xml:space="preserve">CTORS:  As a student-centered, </w:t>
      </w:r>
      <w:r>
        <w:t xml:space="preserve">arts oriented environment, applicants must possess a balance of broad-based professional knowledge, high expectations, and an understanding of the complexities of motivating and inspiring adolescents.  They must maintain positive contact with parents, support staff, and community resources to support their students.  </w:t>
      </w:r>
    </w:p>
    <w:p w:rsidR="00E8398F" w:rsidRDefault="00E8398F"/>
    <w:p w:rsidR="00E8398F" w:rsidRDefault="00E8398F">
      <w:r>
        <w:t>PERFORMANCE EXPECTATIONS</w:t>
      </w:r>
      <w:r w:rsidR="002864E7">
        <w:t xml:space="preserve">:  The SOA Band Department has </w:t>
      </w:r>
      <w:r>
        <w:t xml:space="preserve">annual events that are considered essential </w:t>
      </w:r>
      <w:bookmarkStart w:id="0" w:name="_GoBack"/>
      <w:bookmarkEnd w:id="0"/>
      <w:r w:rsidR="002864E7">
        <w:t>to the school and community.</w:t>
      </w:r>
    </w:p>
    <w:sectPr w:rsidR="00E8398F" w:rsidSect="005C302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5134"/>
    <w:multiLevelType w:val="hybridMultilevel"/>
    <w:tmpl w:val="051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56DE5"/>
    <w:multiLevelType w:val="hybridMultilevel"/>
    <w:tmpl w:val="F468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C82D08"/>
    <w:rsid w:val="002864E7"/>
    <w:rsid w:val="0032109F"/>
    <w:rsid w:val="005C3021"/>
    <w:rsid w:val="0090211A"/>
    <w:rsid w:val="00AC04F7"/>
    <w:rsid w:val="00C82D08"/>
    <w:rsid w:val="00E8398F"/>
    <w:rsid w:val="00EB50B2"/>
    <w:rsid w:val="00FC383A"/>
    <w:rsid w:val="00FD5256"/>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864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264</Words>
  <Characters>1508</Characters>
  <Application>Microsoft Macintosh Word</Application>
  <DocSecurity>0</DocSecurity>
  <Lines>12</Lines>
  <Paragraphs>3</Paragraphs>
  <ScaleCrop>false</ScaleCrop>
  <Company>School of the Arts</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Kerr</dc:creator>
  <cp:keywords/>
  <dc:description/>
  <cp:lastModifiedBy>Mark</cp:lastModifiedBy>
  <cp:revision>4</cp:revision>
  <dcterms:created xsi:type="dcterms:W3CDTF">2018-02-08T15:42:00Z</dcterms:created>
  <dcterms:modified xsi:type="dcterms:W3CDTF">2018-02-23T16:44:00Z</dcterms:modified>
</cp:coreProperties>
</file>